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4" w:rsidRDefault="00E14504" w:rsidP="00E14504">
      <w:r>
        <w:t xml:space="preserve">Lucille </w:t>
      </w:r>
      <w:proofErr w:type="spellStart"/>
      <w:r>
        <w:t>Wemple</w:t>
      </w:r>
      <w:proofErr w:type="spellEnd"/>
      <w:r>
        <w:t>, 1931-2015</w:t>
      </w:r>
    </w:p>
    <w:p w:rsidR="00E14504" w:rsidRDefault="00E14504" w:rsidP="00E14504"/>
    <w:p w:rsidR="00E14504" w:rsidRDefault="00E14504" w:rsidP="00E14504"/>
    <w:p w:rsidR="00E14504" w:rsidRDefault="00E14504" w:rsidP="00E14504">
      <w:r>
        <w:tab/>
        <w:t xml:space="preserve">Lucille </w:t>
      </w:r>
      <w:proofErr w:type="spellStart"/>
      <w:r>
        <w:t>Wemple</w:t>
      </w:r>
      <w:proofErr w:type="spellEnd"/>
      <w:r>
        <w:t xml:space="preserve"> died Friday, Aug. 28</w:t>
      </w:r>
      <w:r w:rsidR="00FE02A3" w:rsidRPr="00FE02A3">
        <w:rPr>
          <w:vertAlign w:val="superscript"/>
        </w:rPr>
        <w:t>th</w:t>
      </w:r>
      <w:r>
        <w:t>, at a local hospital after a long illness. She was 84.</w:t>
      </w:r>
    </w:p>
    <w:p w:rsidR="00E14504" w:rsidRDefault="00E14504" w:rsidP="00E14504">
      <w:r>
        <w:tab/>
        <w:t>Born in Midland</w:t>
      </w:r>
      <w:r w:rsidR="00FE02A3">
        <w:t xml:space="preserve"> on</w:t>
      </w:r>
      <w:r>
        <w:t xml:space="preserve"> July 24, 1931, she was the youngest child of Midland pioneers Fred A. and Edith </w:t>
      </w:r>
      <w:proofErr w:type="spellStart"/>
      <w:r>
        <w:t>Wemple</w:t>
      </w:r>
      <w:proofErr w:type="spellEnd"/>
      <w:r>
        <w:t xml:space="preserve">. Among his many civic achievements, Mr. </w:t>
      </w:r>
      <w:proofErr w:type="spellStart"/>
      <w:r>
        <w:t>Wemple</w:t>
      </w:r>
      <w:proofErr w:type="spellEnd"/>
      <w:r>
        <w:t xml:space="preserve"> served on the State Board of Education and was chairman of the Texas Highway Commission, a forerunner of today’s TXDOT.</w:t>
      </w:r>
    </w:p>
    <w:p w:rsidR="00E14504" w:rsidRDefault="00E14504" w:rsidP="00E14504">
      <w:r>
        <w:tab/>
        <w:t xml:space="preserve">Lucille was the first homecoming queen at Midland High School and graduated from MHS in 1948. She graduated from </w:t>
      </w:r>
      <w:proofErr w:type="spellStart"/>
      <w:r>
        <w:t>Hockaday</w:t>
      </w:r>
      <w:proofErr w:type="spellEnd"/>
      <w:r>
        <w:t xml:space="preserve"> Junior College in Dallas and attended Southern Methodist University, where she was active in Zeta Tau Alpha sorority.</w:t>
      </w:r>
    </w:p>
    <w:p w:rsidR="00E14504" w:rsidRDefault="00E14504" w:rsidP="00E14504">
      <w:r>
        <w:tab/>
        <w:t xml:space="preserve">She was a secretary at First State Bank and an office manager at the First National Bank until 1974. She was named Secretary of the Year in 1971 and served as president </w:t>
      </w:r>
      <w:r w:rsidR="00FE02A3">
        <w:t xml:space="preserve">of the </w:t>
      </w:r>
      <w:r>
        <w:t xml:space="preserve">local chapter of Professional Secretaries International (formerly the National Secretary Association). </w:t>
      </w:r>
    </w:p>
    <w:p w:rsidR="00E14504" w:rsidRDefault="00E14504" w:rsidP="00E14504">
      <w:r>
        <w:tab/>
        <w:t>She was active in the Midland chapter of the Zeta Tau Alpha alumnae association.</w:t>
      </w:r>
    </w:p>
    <w:p w:rsidR="00E14504" w:rsidRDefault="00E14504" w:rsidP="00E14504">
      <w:r>
        <w:tab/>
        <w:t xml:space="preserve">Returning to school, she received a </w:t>
      </w:r>
      <w:proofErr w:type="gramStart"/>
      <w:r w:rsidR="00FE02A3">
        <w:t>bachelor of arts</w:t>
      </w:r>
      <w:proofErr w:type="gramEnd"/>
      <w:r>
        <w:t xml:space="preserve"> degree in Mass Communication from the University of Te</w:t>
      </w:r>
      <w:r w:rsidR="00FE02A3">
        <w:t>xas of the Permian Basin and a m</w:t>
      </w:r>
      <w:r>
        <w:t>aster of business administration degree, also from UTPB. For many years, she was an instructor in business classes at Midland College.</w:t>
      </w:r>
    </w:p>
    <w:p w:rsidR="00E14504" w:rsidRDefault="00E14504" w:rsidP="00E14504">
      <w:r>
        <w:tab/>
        <w:t>Following her retirement, she lived for a time in Paris, Texas. She returned to Midland in 2015.</w:t>
      </w:r>
    </w:p>
    <w:p w:rsidR="00E14504" w:rsidRDefault="00E14504" w:rsidP="00E14504">
      <w:r>
        <w:tab/>
        <w:t xml:space="preserve">She was predeceased by her parents and a brother, Allen </w:t>
      </w:r>
      <w:proofErr w:type="spellStart"/>
      <w:r>
        <w:t>Wemple</w:t>
      </w:r>
      <w:proofErr w:type="spellEnd"/>
      <w:r>
        <w:t xml:space="preserve">. Survivors include her brother, Fred W. </w:t>
      </w:r>
      <w:proofErr w:type="spellStart"/>
      <w:r>
        <w:t>Wemple</w:t>
      </w:r>
      <w:proofErr w:type="spellEnd"/>
      <w:r>
        <w:t xml:space="preserve"> and wife </w:t>
      </w:r>
      <w:proofErr w:type="spellStart"/>
      <w:r w:rsidR="005E3CAB">
        <w:t>Georg</w:t>
      </w:r>
      <w:r>
        <w:t>ann</w:t>
      </w:r>
      <w:proofErr w:type="spellEnd"/>
      <w:r>
        <w:t xml:space="preserve"> of Odessa; two sisters, Edith </w:t>
      </w:r>
      <w:proofErr w:type="spellStart"/>
      <w:r>
        <w:t>Wemple</w:t>
      </w:r>
      <w:proofErr w:type="spellEnd"/>
      <w:r>
        <w:t xml:space="preserve"> Avery of Austin and Evelyn </w:t>
      </w:r>
      <w:proofErr w:type="spellStart"/>
      <w:r>
        <w:t>Wemple</w:t>
      </w:r>
      <w:proofErr w:type="spellEnd"/>
      <w:r>
        <w:t xml:space="preserve"> Allen of Austin; nephews, Allen </w:t>
      </w:r>
      <w:proofErr w:type="spellStart"/>
      <w:r>
        <w:t>Wemple</w:t>
      </w:r>
      <w:proofErr w:type="spellEnd"/>
      <w:r>
        <w:t xml:space="preserve"> Jr. of Midland, Scott </w:t>
      </w:r>
      <w:proofErr w:type="spellStart"/>
      <w:r>
        <w:t>Wemple</w:t>
      </w:r>
      <w:proofErr w:type="spellEnd"/>
      <w:r>
        <w:t xml:space="preserve"> and wife Alana of Spring, and Cliff Avery of Pflugerville; nieces, Diane </w:t>
      </w:r>
      <w:proofErr w:type="spellStart"/>
      <w:r>
        <w:t>Wemple</w:t>
      </w:r>
      <w:proofErr w:type="spellEnd"/>
      <w:r>
        <w:t xml:space="preserve"> </w:t>
      </w:r>
      <w:proofErr w:type="spellStart"/>
      <w:r>
        <w:t>Lorusso</w:t>
      </w:r>
      <w:proofErr w:type="spellEnd"/>
      <w:r>
        <w:t xml:space="preserve"> and husband Gary of Palmer, Alaska, Susan </w:t>
      </w:r>
      <w:proofErr w:type="spellStart"/>
      <w:r>
        <w:t>Wemple</w:t>
      </w:r>
      <w:proofErr w:type="spellEnd"/>
      <w:r>
        <w:t xml:space="preserve"> Courtney and husband Kevin of Midland, Andrea Avery and husband David Shackelford of Pflugerville and Ginger Avery Dixon and husband Jason of Round Rock; and numerous grand-nephews and grandnieces.</w:t>
      </w:r>
    </w:p>
    <w:p w:rsidR="00E14504" w:rsidRDefault="00E14504" w:rsidP="00E14504">
      <w:r>
        <w:tab/>
        <w:t xml:space="preserve">Graveside services are scheduled at 11 a.m. Thursday, Sept. 3, at </w:t>
      </w:r>
      <w:proofErr w:type="spellStart"/>
      <w:r>
        <w:t>R</w:t>
      </w:r>
      <w:r w:rsidR="00FE02A3">
        <w:t>esthaven</w:t>
      </w:r>
      <w:proofErr w:type="spellEnd"/>
      <w:r w:rsidR="00FE02A3">
        <w:t xml:space="preserve"> Memorial Park.</w:t>
      </w:r>
    </w:p>
    <w:p w:rsidR="00E14504" w:rsidRDefault="00E14504" w:rsidP="00E14504">
      <w:r>
        <w:tab/>
        <w:t>In lieu of flowers, the family requests memorials to Methodist Children’s Home of Waco or to a favorite charity.</w:t>
      </w:r>
    </w:p>
    <w:p w:rsidR="00FE02A3" w:rsidRDefault="00FE02A3" w:rsidP="00E14504">
      <w:r>
        <w:t>Arrangements are under the direction of Nalley-Pickle &amp; Welch Funeral Home &amp; Crematory of Midland. Online condolences may be made at www.npwelch.com.</w:t>
      </w:r>
    </w:p>
    <w:p w:rsidR="008376E4" w:rsidRDefault="008376E4">
      <w:bookmarkStart w:id="0" w:name="_GoBack"/>
      <w:bookmarkEnd w:id="0"/>
    </w:p>
    <w:p w:rsidR="008376E4" w:rsidRDefault="008376E4"/>
    <w:p w:rsidR="008315FE" w:rsidRDefault="008376E4" w:rsidP="008376E4">
      <w:pPr>
        <w:jc w:val="center"/>
      </w:pPr>
      <w:r>
        <w:t>-30-</w:t>
      </w:r>
    </w:p>
    <w:sectPr w:rsidR="008315FE" w:rsidSect="008315FE">
      <w:type w:val="continuous"/>
      <w:pgSz w:w="12240" w:h="15840"/>
      <w:pgMar w:top="1440" w:right="1440" w:bottom="720" w:left="144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E"/>
    <w:rsid w:val="001D223B"/>
    <w:rsid w:val="005E3CAB"/>
    <w:rsid w:val="008315FE"/>
    <w:rsid w:val="008376E4"/>
    <w:rsid w:val="00B77241"/>
    <w:rsid w:val="00DF202C"/>
    <w:rsid w:val="00E14504"/>
    <w:rsid w:val="00FE0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108B9F-E806-436A-A165-A6ACD91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2E7FB570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Gilleland Creek Press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Collins</dc:creator>
  <cp:keywords/>
  <cp:lastModifiedBy>Ann Collins</cp:lastModifiedBy>
  <cp:revision>3</cp:revision>
  <dcterms:created xsi:type="dcterms:W3CDTF">2015-08-29T17:33:00Z</dcterms:created>
  <dcterms:modified xsi:type="dcterms:W3CDTF">2015-08-29T17:36:00Z</dcterms:modified>
</cp:coreProperties>
</file>